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160" w:line="276" w:lineRule="auto"/>
        <w:jc w:val="center"/>
        <w:rPr>
          <w:rFonts w:ascii="Calibri" w:cs="Calibri" w:eastAsia="Calibri" w:hAnsi="Calibri"/>
          <w:sz w:val="32"/>
          <w:szCs w:val="32"/>
          <w:highlight w:val="white"/>
        </w:rPr>
      </w:pPr>
      <w:r w:rsidDel="00000000" w:rsidR="00000000" w:rsidRPr="00000000">
        <w:rPr>
          <w:rFonts w:ascii="Calibri" w:cs="Calibri" w:eastAsia="Calibri" w:hAnsi="Calibri"/>
          <w:sz w:val="32"/>
          <w:szCs w:val="32"/>
          <w:highlight w:val="white"/>
          <w:rtl w:val="0"/>
        </w:rPr>
        <w:t xml:space="preserve">JOINT OCCUPATIONAL HEALTH AND SAFETY COMMITTEE</w:t>
      </w:r>
    </w:p>
    <w:p w:rsidR="00000000" w:rsidDel="00000000" w:rsidP="00000000" w:rsidRDefault="00000000" w:rsidRPr="00000000" w14:paraId="00000002">
      <w:pPr>
        <w:spacing w:line="240" w:lineRule="auto"/>
        <w:rPr>
          <w:rFonts w:ascii="Calibri" w:cs="Calibri" w:eastAsia="Calibri" w:hAnsi="Calibri"/>
          <w:highlight w:val="white"/>
        </w:rPr>
      </w:pPr>
      <w:bookmarkStart w:colFirst="0" w:colLast="0" w:name="_heading=h.gjdgxs" w:id="0"/>
      <w:bookmarkEnd w:id="0"/>
      <w:r w:rsidDel="00000000" w:rsidR="00000000" w:rsidRPr="00000000">
        <w:rPr>
          <w:rFonts w:ascii="Calibri" w:cs="Calibri" w:eastAsia="Calibri" w:hAnsi="Calibri"/>
          <w:highlight w:val="white"/>
          <w:rtl w:val="0"/>
        </w:rPr>
        <w:t xml:space="preserve">[</w:t>
      </w:r>
      <w:r w:rsidDel="00000000" w:rsidR="00000000" w:rsidRPr="00000000">
        <w:rPr>
          <w:rFonts w:ascii="Calibri" w:cs="Calibri" w:eastAsia="Calibri" w:hAnsi="Calibri"/>
          <w:highlight w:val="yellow"/>
          <w:rtl w:val="0"/>
        </w:rPr>
        <w:t xml:space="preserve">Organization Name</w:t>
      </w:r>
      <w:r w:rsidDel="00000000" w:rsidR="00000000" w:rsidRPr="00000000">
        <w:rPr>
          <w:rFonts w:ascii="Calibri" w:cs="Calibri" w:eastAsia="Calibri" w:hAnsi="Calibri"/>
          <w:highlight w:val="white"/>
          <w:rtl w:val="0"/>
        </w:rPr>
        <w:t xml:space="preserve">] is committed to the health and well-being of all of its employees. To that purpose, [</w:t>
      </w:r>
      <w:r w:rsidDel="00000000" w:rsidR="00000000" w:rsidRPr="00000000">
        <w:rPr>
          <w:rFonts w:ascii="Calibri" w:cs="Calibri" w:eastAsia="Calibri" w:hAnsi="Calibri"/>
          <w:highlight w:val="yellow"/>
          <w:rtl w:val="0"/>
        </w:rPr>
        <w:t xml:space="preserve">Organization Name</w:t>
      </w:r>
      <w:r w:rsidDel="00000000" w:rsidR="00000000" w:rsidRPr="00000000">
        <w:rPr>
          <w:rFonts w:ascii="Calibri" w:cs="Calibri" w:eastAsia="Calibri" w:hAnsi="Calibri"/>
          <w:highlight w:val="white"/>
          <w:rtl w:val="0"/>
        </w:rPr>
        <w:t xml:space="preserve">] will comply with all applicable provincial legislation in Prince Edward Island, as defined by the </w:t>
      </w:r>
      <w:r w:rsidDel="00000000" w:rsidR="00000000" w:rsidRPr="00000000">
        <w:rPr>
          <w:rFonts w:ascii="Calibri" w:cs="Calibri" w:eastAsia="Calibri" w:hAnsi="Calibri"/>
          <w:i w:val="1"/>
          <w:highlight w:val="white"/>
          <w:rtl w:val="0"/>
        </w:rPr>
        <w:t xml:space="preserve">Occupational Health and Safety Act</w:t>
      </w:r>
      <w:r w:rsidDel="00000000" w:rsidR="00000000" w:rsidRPr="00000000">
        <w:rPr>
          <w:rFonts w:ascii="Calibri" w:cs="Calibri" w:eastAsia="Calibri" w:hAnsi="Calibri"/>
          <w:highlight w:val="white"/>
          <w:rtl w:val="0"/>
        </w:rPr>
        <w:t xml:space="preserve">. Additionally, [</w:t>
      </w:r>
      <w:r w:rsidDel="00000000" w:rsidR="00000000" w:rsidRPr="00000000">
        <w:rPr>
          <w:rFonts w:ascii="Calibri" w:cs="Calibri" w:eastAsia="Calibri" w:hAnsi="Calibri"/>
          <w:highlight w:val="yellow"/>
          <w:rtl w:val="0"/>
        </w:rPr>
        <w:t xml:space="preserve">Organization Name</w:t>
      </w:r>
      <w:r w:rsidDel="00000000" w:rsidR="00000000" w:rsidRPr="00000000">
        <w:rPr>
          <w:rFonts w:ascii="Calibri" w:cs="Calibri" w:eastAsia="Calibri" w:hAnsi="Calibri"/>
          <w:highlight w:val="white"/>
          <w:rtl w:val="0"/>
        </w:rPr>
        <w:t xml:space="preserve">] recognizes its primary responsibility as an employer for health and safety on its facilities.</w:t>
      </w:r>
    </w:p>
    <w:p w:rsidR="00000000" w:rsidDel="00000000" w:rsidP="00000000" w:rsidRDefault="00000000" w:rsidRPr="00000000" w14:paraId="00000003">
      <w:pPr>
        <w:spacing w:line="240" w:lineRule="auto"/>
        <w:rPr>
          <w:rFonts w:ascii="Calibri" w:cs="Calibri" w:eastAsia="Calibri" w:hAnsi="Calibri"/>
          <w:highlight w:val="white"/>
        </w:rPr>
      </w:pPr>
      <w:bookmarkStart w:colFirst="0" w:colLast="0" w:name="_heading=h.30j0zll" w:id="1"/>
      <w:bookmarkEnd w:id="1"/>
      <w:r w:rsidDel="00000000" w:rsidR="00000000" w:rsidRPr="00000000">
        <w:rPr>
          <w:rtl w:val="0"/>
        </w:rPr>
      </w:r>
    </w:p>
    <w:p w:rsidR="00000000" w:rsidDel="00000000" w:rsidP="00000000" w:rsidRDefault="00000000" w:rsidRPr="00000000" w14:paraId="00000004">
      <w:pPr>
        <w:spacing w:line="240" w:lineRule="auto"/>
        <w:rPr>
          <w:rFonts w:ascii="Calibri" w:cs="Calibri" w:eastAsia="Calibri" w:hAnsi="Calibri"/>
          <w:highlight w:val="white"/>
        </w:rPr>
      </w:pPr>
      <w:r w:rsidDel="00000000" w:rsidR="00000000" w:rsidRPr="00000000">
        <w:rPr>
          <w:rFonts w:ascii="Calibri" w:cs="Calibri" w:eastAsia="Calibri" w:hAnsi="Calibri"/>
          <w:highlight w:val="white"/>
          <w:rtl w:val="0"/>
        </w:rPr>
        <w:t xml:space="preserve">POLICY</w:t>
      </w:r>
    </w:p>
    <w:p w:rsidR="00000000" w:rsidDel="00000000" w:rsidP="00000000" w:rsidRDefault="00000000" w:rsidRPr="00000000" w14:paraId="00000005">
      <w:pPr>
        <w:spacing w:line="240" w:lineRule="auto"/>
        <w:rPr>
          <w:rFonts w:ascii="Calibri" w:cs="Calibri" w:eastAsia="Calibri" w:hAnsi="Calibri"/>
          <w:highlight w:val="white"/>
        </w:rPr>
      </w:pPr>
      <w:r w:rsidDel="00000000" w:rsidR="00000000" w:rsidRPr="00000000">
        <w:rPr>
          <w:rtl w:val="0"/>
        </w:rPr>
      </w:r>
    </w:p>
    <w:p w:rsidR="00000000" w:rsidDel="00000000" w:rsidP="00000000" w:rsidRDefault="00000000" w:rsidRPr="00000000" w14:paraId="00000006">
      <w:pPr>
        <w:spacing w:line="240" w:lineRule="auto"/>
        <w:rPr>
          <w:rFonts w:ascii="Calibri" w:cs="Calibri" w:eastAsia="Calibri" w:hAnsi="Calibri"/>
          <w:highlight w:val="white"/>
        </w:rPr>
      </w:pPr>
      <w:r w:rsidDel="00000000" w:rsidR="00000000" w:rsidRPr="00000000">
        <w:rPr>
          <w:rFonts w:ascii="Calibri" w:cs="Calibri" w:eastAsia="Calibri" w:hAnsi="Calibri"/>
          <w:highlight w:val="white"/>
          <w:rtl w:val="0"/>
        </w:rPr>
        <w:t xml:space="preserve">Since [</w:t>
      </w:r>
      <w:r w:rsidDel="00000000" w:rsidR="00000000" w:rsidRPr="00000000">
        <w:rPr>
          <w:rFonts w:ascii="Calibri" w:cs="Calibri" w:eastAsia="Calibri" w:hAnsi="Calibri"/>
          <w:highlight w:val="yellow"/>
          <w:rtl w:val="0"/>
        </w:rPr>
        <w:t xml:space="preserve">Organization Name</w:t>
      </w:r>
      <w:r w:rsidDel="00000000" w:rsidR="00000000" w:rsidRPr="00000000">
        <w:rPr>
          <w:rFonts w:ascii="Calibri" w:cs="Calibri" w:eastAsia="Calibri" w:hAnsi="Calibri"/>
          <w:highlight w:val="white"/>
          <w:rtl w:val="0"/>
        </w:rPr>
        <w:t xml:space="preserve">] employs more than twenty employees, it will establish a Joint Occupational Health and Safety (JOSH) Committee.</w:t>
      </w:r>
    </w:p>
    <w:p w:rsidR="00000000" w:rsidDel="00000000" w:rsidP="00000000" w:rsidRDefault="00000000" w:rsidRPr="00000000" w14:paraId="00000007">
      <w:pPr>
        <w:spacing w:line="240" w:lineRule="auto"/>
        <w:rPr>
          <w:rFonts w:ascii="Calibri" w:cs="Calibri" w:eastAsia="Calibri" w:hAnsi="Calibri"/>
          <w:highlight w:val="white"/>
        </w:rPr>
      </w:pPr>
      <w:r w:rsidDel="00000000" w:rsidR="00000000" w:rsidRPr="00000000">
        <w:rPr>
          <w:rtl w:val="0"/>
        </w:rPr>
      </w:r>
    </w:p>
    <w:p w:rsidR="00000000" w:rsidDel="00000000" w:rsidP="00000000" w:rsidRDefault="00000000" w:rsidRPr="00000000" w14:paraId="00000008">
      <w:pPr>
        <w:spacing w:line="240" w:lineRule="auto"/>
        <w:rPr>
          <w:rFonts w:ascii="Calibri" w:cs="Calibri" w:eastAsia="Calibri" w:hAnsi="Calibri"/>
          <w:highlight w:val="white"/>
        </w:rPr>
      </w:pPr>
      <w:r w:rsidDel="00000000" w:rsidR="00000000" w:rsidRPr="00000000">
        <w:rPr>
          <w:rFonts w:ascii="Calibri" w:cs="Calibri" w:eastAsia="Calibri" w:hAnsi="Calibri"/>
          <w:highlight w:val="white"/>
          <w:rtl w:val="0"/>
        </w:rPr>
        <w:t xml:space="preserve">At least half of the members of the Committee cannot have managerial responsibilities and are elected by the workers or their union.</w:t>
      </w:r>
    </w:p>
    <w:p w:rsidR="00000000" w:rsidDel="00000000" w:rsidP="00000000" w:rsidRDefault="00000000" w:rsidRPr="00000000" w14:paraId="00000009">
      <w:pPr>
        <w:spacing w:line="240" w:lineRule="auto"/>
        <w:rPr>
          <w:rFonts w:ascii="Calibri" w:cs="Calibri" w:eastAsia="Calibri" w:hAnsi="Calibri"/>
          <w:highlight w:val="white"/>
        </w:rPr>
      </w:pPr>
      <w:r w:rsidDel="00000000" w:rsidR="00000000" w:rsidRPr="00000000">
        <w:rPr>
          <w:rtl w:val="0"/>
        </w:rPr>
      </w:r>
    </w:p>
    <w:p w:rsidR="00000000" w:rsidDel="00000000" w:rsidP="00000000" w:rsidRDefault="00000000" w:rsidRPr="00000000" w14:paraId="0000000A">
      <w:pPr>
        <w:spacing w:line="240" w:lineRule="auto"/>
        <w:rPr>
          <w:rFonts w:ascii="Calibri" w:cs="Calibri" w:eastAsia="Calibri" w:hAnsi="Calibri"/>
          <w:highlight w:val="white"/>
        </w:rPr>
      </w:pPr>
      <w:r w:rsidDel="00000000" w:rsidR="00000000" w:rsidRPr="00000000">
        <w:rPr>
          <w:rFonts w:ascii="Calibri" w:cs="Calibri" w:eastAsia="Calibri" w:hAnsi="Calibri"/>
          <w:highlight w:val="white"/>
          <w:rtl w:val="0"/>
        </w:rPr>
        <w:t xml:space="preserve">Any time spent by the Committee on health and safety-related activities is considered work time, and members will be compensated in accordance with their regular working hours.</w:t>
      </w:r>
    </w:p>
    <w:p w:rsidR="00000000" w:rsidDel="00000000" w:rsidP="00000000" w:rsidRDefault="00000000" w:rsidRPr="00000000" w14:paraId="0000000B">
      <w:pPr>
        <w:spacing w:line="240" w:lineRule="auto"/>
        <w:rPr>
          <w:rFonts w:ascii="Calibri" w:cs="Calibri" w:eastAsia="Calibri" w:hAnsi="Calibri"/>
          <w:highlight w:val="white"/>
        </w:rPr>
      </w:pPr>
      <w:r w:rsidDel="00000000" w:rsidR="00000000" w:rsidRPr="00000000">
        <w:rPr>
          <w:rtl w:val="0"/>
        </w:rPr>
      </w:r>
    </w:p>
    <w:p w:rsidR="00000000" w:rsidDel="00000000" w:rsidP="00000000" w:rsidRDefault="00000000" w:rsidRPr="00000000" w14:paraId="0000000C">
      <w:pPr>
        <w:spacing w:line="240" w:lineRule="auto"/>
        <w:rPr>
          <w:rFonts w:ascii="Calibri" w:cs="Calibri" w:eastAsia="Calibri" w:hAnsi="Calibri"/>
          <w:highlight w:val="white"/>
          <w:u w:val="single"/>
        </w:rPr>
      </w:pPr>
      <w:r w:rsidDel="00000000" w:rsidR="00000000" w:rsidRPr="00000000">
        <w:rPr>
          <w:rFonts w:ascii="Calibri" w:cs="Calibri" w:eastAsia="Calibri" w:hAnsi="Calibri"/>
          <w:highlight w:val="white"/>
          <w:u w:val="single"/>
          <w:rtl w:val="0"/>
        </w:rPr>
        <w:t xml:space="preserve">Selection of JOSH Committee Members</w:t>
      </w:r>
    </w:p>
    <w:p w:rsidR="00000000" w:rsidDel="00000000" w:rsidP="00000000" w:rsidRDefault="00000000" w:rsidRPr="00000000" w14:paraId="0000000D">
      <w:pPr>
        <w:spacing w:line="240" w:lineRule="auto"/>
        <w:rPr>
          <w:rFonts w:ascii="Calibri" w:cs="Calibri" w:eastAsia="Calibri" w:hAnsi="Calibri"/>
          <w:highlight w:val="white"/>
          <w:u w:val="single"/>
        </w:rPr>
      </w:pPr>
      <w:r w:rsidDel="00000000" w:rsidR="00000000" w:rsidRPr="00000000">
        <w:rPr>
          <w:rtl w:val="0"/>
        </w:rPr>
      </w:r>
    </w:p>
    <w:p w:rsidR="00000000" w:rsidDel="00000000" w:rsidP="00000000" w:rsidRDefault="00000000" w:rsidRPr="00000000" w14:paraId="0000000E">
      <w:pPr>
        <w:spacing w:line="240" w:lineRule="auto"/>
        <w:rPr>
          <w:rFonts w:ascii="Calibri" w:cs="Calibri" w:eastAsia="Calibri" w:hAnsi="Calibri"/>
          <w:highlight w:val="white"/>
        </w:rPr>
      </w:pPr>
      <w:r w:rsidDel="00000000" w:rsidR="00000000" w:rsidRPr="00000000">
        <w:rPr>
          <w:rFonts w:ascii="Calibri" w:cs="Calibri" w:eastAsia="Calibri" w:hAnsi="Calibri"/>
          <w:highlight w:val="white"/>
          <w:rtl w:val="0"/>
        </w:rPr>
        <w:t xml:space="preserve">At least half of the committee members are not permitted to hold management positions at [</w:t>
      </w:r>
      <w:r w:rsidDel="00000000" w:rsidR="00000000" w:rsidRPr="00000000">
        <w:rPr>
          <w:rFonts w:ascii="Calibri" w:cs="Calibri" w:eastAsia="Calibri" w:hAnsi="Calibri"/>
          <w:highlight w:val="yellow"/>
          <w:rtl w:val="0"/>
        </w:rPr>
        <w:t xml:space="preserve">Organization Name</w:t>
      </w:r>
      <w:r w:rsidDel="00000000" w:rsidR="00000000" w:rsidRPr="00000000">
        <w:rPr>
          <w:rFonts w:ascii="Calibri" w:cs="Calibri" w:eastAsia="Calibri" w:hAnsi="Calibri"/>
          <w:highlight w:val="white"/>
          <w:rtl w:val="0"/>
        </w:rPr>
        <w:t xml:space="preserve">]. They must be elected by employees unless a union establishes a separate voting mechanism.</w:t>
      </w:r>
    </w:p>
    <w:p w:rsidR="00000000" w:rsidDel="00000000" w:rsidP="00000000" w:rsidRDefault="00000000" w:rsidRPr="00000000" w14:paraId="0000000F">
      <w:pPr>
        <w:spacing w:line="240" w:lineRule="auto"/>
        <w:rPr>
          <w:rFonts w:ascii="Calibri" w:cs="Calibri" w:eastAsia="Calibri" w:hAnsi="Calibri"/>
          <w:highlight w:val="white"/>
        </w:rPr>
      </w:pPr>
      <w:r w:rsidDel="00000000" w:rsidR="00000000" w:rsidRPr="00000000">
        <w:rPr>
          <w:rtl w:val="0"/>
        </w:rPr>
      </w:r>
    </w:p>
    <w:p w:rsidR="00000000" w:rsidDel="00000000" w:rsidP="00000000" w:rsidRDefault="00000000" w:rsidRPr="00000000" w14:paraId="00000010">
      <w:pPr>
        <w:spacing w:line="240" w:lineRule="auto"/>
        <w:rPr>
          <w:rFonts w:ascii="Calibri" w:cs="Calibri" w:eastAsia="Calibri" w:hAnsi="Calibri"/>
          <w:highlight w:val="white"/>
        </w:rPr>
      </w:pPr>
      <w:r w:rsidDel="00000000" w:rsidR="00000000" w:rsidRPr="00000000">
        <w:rPr>
          <w:rFonts w:ascii="Calibri" w:cs="Calibri" w:eastAsia="Calibri" w:hAnsi="Calibri"/>
          <w:highlight w:val="white"/>
          <w:rtl w:val="0"/>
        </w:rPr>
        <w:t xml:space="preserve">Representatives of [</w:t>
      </w:r>
      <w:r w:rsidDel="00000000" w:rsidR="00000000" w:rsidRPr="00000000">
        <w:rPr>
          <w:rFonts w:ascii="Calibri" w:cs="Calibri" w:eastAsia="Calibri" w:hAnsi="Calibri"/>
          <w:highlight w:val="yellow"/>
          <w:rtl w:val="0"/>
        </w:rPr>
        <w:t xml:space="preserve">Organization Name</w:t>
      </w:r>
      <w:r w:rsidDel="00000000" w:rsidR="00000000" w:rsidRPr="00000000">
        <w:rPr>
          <w:rFonts w:ascii="Calibri" w:cs="Calibri" w:eastAsia="Calibri" w:hAnsi="Calibri"/>
          <w:highlight w:val="white"/>
          <w:rtl w:val="0"/>
        </w:rPr>
        <w:t xml:space="preserve">] must be managers and are appointed by the [</w:t>
      </w:r>
      <w:r w:rsidDel="00000000" w:rsidR="00000000" w:rsidRPr="00000000">
        <w:rPr>
          <w:rFonts w:ascii="Calibri" w:cs="Calibri" w:eastAsia="Calibri" w:hAnsi="Calibri"/>
          <w:highlight w:val="yellow"/>
          <w:rtl w:val="0"/>
        </w:rPr>
        <w:t xml:space="preserve">Organization Name</w:t>
      </w:r>
      <w:r w:rsidDel="00000000" w:rsidR="00000000" w:rsidRPr="00000000">
        <w:rPr>
          <w:rFonts w:ascii="Calibri" w:cs="Calibri" w:eastAsia="Calibri" w:hAnsi="Calibri"/>
          <w:highlight w:val="white"/>
          <w:rtl w:val="0"/>
        </w:rPr>
        <w:t xml:space="preserve">].</w:t>
      </w:r>
    </w:p>
    <w:p w:rsidR="00000000" w:rsidDel="00000000" w:rsidP="00000000" w:rsidRDefault="00000000" w:rsidRPr="00000000" w14:paraId="00000011">
      <w:pPr>
        <w:spacing w:line="240" w:lineRule="auto"/>
        <w:rPr>
          <w:rFonts w:ascii="Calibri" w:cs="Calibri" w:eastAsia="Calibri" w:hAnsi="Calibri"/>
          <w:highlight w:val="white"/>
        </w:rPr>
      </w:pPr>
      <w:r w:rsidDel="00000000" w:rsidR="00000000" w:rsidRPr="00000000">
        <w:rPr>
          <w:rtl w:val="0"/>
        </w:rPr>
      </w:r>
    </w:p>
    <w:p w:rsidR="00000000" w:rsidDel="00000000" w:rsidP="00000000" w:rsidRDefault="00000000" w:rsidRPr="00000000" w14:paraId="00000012">
      <w:pPr>
        <w:spacing w:line="240" w:lineRule="auto"/>
        <w:rPr>
          <w:rFonts w:ascii="Calibri" w:cs="Calibri" w:eastAsia="Calibri" w:hAnsi="Calibri"/>
          <w:highlight w:val="white"/>
        </w:rPr>
      </w:pPr>
      <w:r w:rsidDel="00000000" w:rsidR="00000000" w:rsidRPr="00000000">
        <w:rPr>
          <w:rFonts w:ascii="Calibri" w:cs="Calibri" w:eastAsia="Calibri" w:hAnsi="Calibri"/>
          <w:highlight w:val="white"/>
          <w:rtl w:val="0"/>
        </w:rPr>
        <w:t xml:space="preserve">Additionally, the Committee must be co-chaired by two individuals, one chosen by representatives of [</w:t>
      </w:r>
      <w:r w:rsidDel="00000000" w:rsidR="00000000" w:rsidRPr="00000000">
        <w:rPr>
          <w:rFonts w:ascii="Calibri" w:cs="Calibri" w:eastAsia="Calibri" w:hAnsi="Calibri"/>
          <w:highlight w:val="yellow"/>
          <w:rtl w:val="0"/>
        </w:rPr>
        <w:t xml:space="preserve">Organization Name</w:t>
      </w:r>
      <w:r w:rsidDel="00000000" w:rsidR="00000000" w:rsidRPr="00000000">
        <w:rPr>
          <w:rFonts w:ascii="Calibri" w:cs="Calibri" w:eastAsia="Calibri" w:hAnsi="Calibri"/>
          <w:highlight w:val="white"/>
          <w:rtl w:val="0"/>
        </w:rPr>
        <w:t xml:space="preserve">] and the other by worker representatives. The co-chairs are accountable for a variety of activities, including meeting coordination, management, evaluation, and report writing, as well as selecting JOSH members to participate in employer-requested investigations.</w:t>
      </w:r>
    </w:p>
    <w:p w:rsidR="00000000" w:rsidDel="00000000" w:rsidP="00000000" w:rsidRDefault="00000000" w:rsidRPr="00000000" w14:paraId="00000013">
      <w:pPr>
        <w:spacing w:line="240" w:lineRule="auto"/>
        <w:rPr>
          <w:rFonts w:ascii="Calibri" w:cs="Calibri" w:eastAsia="Calibri" w:hAnsi="Calibri"/>
          <w:highlight w:val="white"/>
        </w:rPr>
      </w:pPr>
      <w:r w:rsidDel="00000000" w:rsidR="00000000" w:rsidRPr="00000000">
        <w:rPr>
          <w:rtl w:val="0"/>
        </w:rPr>
      </w:r>
    </w:p>
    <w:p w:rsidR="00000000" w:rsidDel="00000000" w:rsidP="00000000" w:rsidRDefault="00000000" w:rsidRPr="00000000" w14:paraId="00000014">
      <w:pPr>
        <w:spacing w:line="240" w:lineRule="auto"/>
        <w:rPr>
          <w:rFonts w:ascii="Calibri" w:cs="Calibri" w:eastAsia="Calibri" w:hAnsi="Calibri"/>
          <w:highlight w:val="white"/>
          <w:u w:val="single"/>
        </w:rPr>
      </w:pPr>
      <w:r w:rsidDel="00000000" w:rsidR="00000000" w:rsidRPr="00000000">
        <w:rPr>
          <w:rFonts w:ascii="Calibri" w:cs="Calibri" w:eastAsia="Calibri" w:hAnsi="Calibri"/>
          <w:highlight w:val="white"/>
          <w:u w:val="single"/>
          <w:rtl w:val="0"/>
        </w:rPr>
        <w:t xml:space="preserve">Training</w:t>
      </w:r>
    </w:p>
    <w:p w:rsidR="00000000" w:rsidDel="00000000" w:rsidP="00000000" w:rsidRDefault="00000000" w:rsidRPr="00000000" w14:paraId="00000015">
      <w:pPr>
        <w:spacing w:line="240" w:lineRule="auto"/>
        <w:rPr>
          <w:rFonts w:ascii="Calibri" w:cs="Calibri" w:eastAsia="Calibri" w:hAnsi="Calibri"/>
          <w:highlight w:val="white"/>
          <w:u w:val="single"/>
        </w:rPr>
      </w:pPr>
      <w:r w:rsidDel="00000000" w:rsidR="00000000" w:rsidRPr="00000000">
        <w:rPr>
          <w:rtl w:val="0"/>
        </w:rPr>
      </w:r>
    </w:p>
    <w:p w:rsidR="00000000" w:rsidDel="00000000" w:rsidP="00000000" w:rsidRDefault="00000000" w:rsidRPr="00000000" w14:paraId="00000016">
      <w:pPr>
        <w:spacing w:line="240" w:lineRule="auto"/>
        <w:rPr>
          <w:rFonts w:ascii="Calibri" w:cs="Calibri" w:eastAsia="Calibri" w:hAnsi="Calibri"/>
          <w:highlight w:val="white"/>
        </w:rPr>
      </w:pPr>
      <w:r w:rsidDel="00000000" w:rsidR="00000000" w:rsidRPr="00000000">
        <w:rPr>
          <w:rFonts w:ascii="Calibri" w:cs="Calibri" w:eastAsia="Calibri" w:hAnsi="Calibri"/>
          <w:highlight w:val="white"/>
          <w:rtl w:val="0"/>
        </w:rPr>
        <w:t xml:space="preserve">[</w:t>
      </w:r>
      <w:r w:rsidDel="00000000" w:rsidR="00000000" w:rsidRPr="00000000">
        <w:rPr>
          <w:rFonts w:ascii="Calibri" w:cs="Calibri" w:eastAsia="Calibri" w:hAnsi="Calibri"/>
          <w:highlight w:val="yellow"/>
          <w:rtl w:val="0"/>
        </w:rPr>
        <w:t xml:space="preserve">Organization Name</w:t>
      </w:r>
      <w:r w:rsidDel="00000000" w:rsidR="00000000" w:rsidRPr="00000000">
        <w:rPr>
          <w:rFonts w:ascii="Calibri" w:cs="Calibri" w:eastAsia="Calibri" w:hAnsi="Calibri"/>
          <w:highlight w:val="white"/>
          <w:rtl w:val="0"/>
        </w:rPr>
        <w:t xml:space="preserve">] will ensure that all newly appointed Committee members get occupational health and safety training to familiarise themselves with their roles and responsibilities, as well as with accident and incident investigations and work refusal legislation.</w:t>
      </w:r>
    </w:p>
    <w:p w:rsidR="00000000" w:rsidDel="00000000" w:rsidP="00000000" w:rsidRDefault="00000000" w:rsidRPr="00000000" w14:paraId="00000017">
      <w:pPr>
        <w:spacing w:line="240" w:lineRule="auto"/>
        <w:rPr>
          <w:rFonts w:ascii="Calibri" w:cs="Calibri" w:eastAsia="Calibri" w:hAnsi="Calibri"/>
          <w:highlight w:val="white"/>
        </w:rPr>
      </w:pPr>
      <w:r w:rsidDel="00000000" w:rsidR="00000000" w:rsidRPr="00000000">
        <w:rPr>
          <w:rtl w:val="0"/>
        </w:rPr>
      </w:r>
    </w:p>
    <w:p w:rsidR="00000000" w:rsidDel="00000000" w:rsidP="00000000" w:rsidRDefault="00000000" w:rsidRPr="00000000" w14:paraId="00000018">
      <w:pPr>
        <w:spacing w:line="240" w:lineRule="auto"/>
        <w:rPr>
          <w:rFonts w:ascii="Calibri" w:cs="Calibri" w:eastAsia="Calibri" w:hAnsi="Calibri"/>
          <w:highlight w:val="white"/>
        </w:rPr>
      </w:pPr>
      <w:r w:rsidDel="00000000" w:rsidR="00000000" w:rsidRPr="00000000">
        <w:rPr>
          <w:rFonts w:ascii="Calibri" w:cs="Calibri" w:eastAsia="Calibri" w:hAnsi="Calibri"/>
          <w:highlight w:val="white"/>
          <w:rtl w:val="0"/>
        </w:rPr>
        <w:t xml:space="preserve">This training will be provided at no cost to enable Committee members to perform their duties. This training is considered an integral part of the representatives' responsibilities, and the representative will be compensated for the time spent training.</w:t>
      </w:r>
    </w:p>
    <w:p w:rsidR="00000000" w:rsidDel="00000000" w:rsidP="00000000" w:rsidRDefault="00000000" w:rsidRPr="00000000" w14:paraId="00000019">
      <w:pPr>
        <w:spacing w:line="240" w:lineRule="auto"/>
        <w:rPr>
          <w:rFonts w:ascii="Calibri" w:cs="Calibri" w:eastAsia="Calibri" w:hAnsi="Calibri"/>
          <w:highlight w:val="white"/>
        </w:rPr>
      </w:pPr>
      <w:r w:rsidDel="00000000" w:rsidR="00000000" w:rsidRPr="00000000">
        <w:rPr>
          <w:rtl w:val="0"/>
        </w:rPr>
      </w:r>
    </w:p>
    <w:p w:rsidR="00000000" w:rsidDel="00000000" w:rsidP="00000000" w:rsidRDefault="00000000" w:rsidRPr="00000000" w14:paraId="0000001A">
      <w:pPr>
        <w:spacing w:line="240" w:lineRule="auto"/>
        <w:rPr>
          <w:rFonts w:ascii="Calibri" w:cs="Calibri" w:eastAsia="Calibri" w:hAnsi="Calibri"/>
          <w:highlight w:val="white"/>
          <w:u w:val="single"/>
        </w:rPr>
      </w:pPr>
      <w:r w:rsidDel="00000000" w:rsidR="00000000" w:rsidRPr="00000000">
        <w:rPr>
          <w:rFonts w:ascii="Calibri" w:cs="Calibri" w:eastAsia="Calibri" w:hAnsi="Calibri"/>
          <w:highlight w:val="white"/>
          <w:u w:val="single"/>
          <w:rtl w:val="0"/>
        </w:rPr>
        <w:t xml:space="preserve">Powers of the JOSH Committee</w:t>
      </w:r>
    </w:p>
    <w:p w:rsidR="00000000" w:rsidDel="00000000" w:rsidP="00000000" w:rsidRDefault="00000000" w:rsidRPr="00000000" w14:paraId="0000001B">
      <w:pPr>
        <w:spacing w:line="240" w:lineRule="auto"/>
        <w:rPr>
          <w:rFonts w:ascii="Calibri" w:cs="Calibri" w:eastAsia="Calibri" w:hAnsi="Calibri"/>
          <w:highlight w:val="white"/>
        </w:rPr>
      </w:pPr>
      <w:r w:rsidDel="00000000" w:rsidR="00000000" w:rsidRPr="00000000">
        <w:rPr>
          <w:rtl w:val="0"/>
        </w:rPr>
      </w:r>
    </w:p>
    <w:p w:rsidR="00000000" w:rsidDel="00000000" w:rsidP="00000000" w:rsidRDefault="00000000" w:rsidRPr="00000000" w14:paraId="0000001C">
      <w:pPr>
        <w:spacing w:line="240" w:lineRule="auto"/>
        <w:rPr>
          <w:rFonts w:ascii="Calibri" w:cs="Calibri" w:eastAsia="Calibri" w:hAnsi="Calibri"/>
          <w:highlight w:val="white"/>
        </w:rPr>
      </w:pPr>
      <w:r w:rsidDel="00000000" w:rsidR="00000000" w:rsidRPr="00000000">
        <w:rPr>
          <w:rFonts w:ascii="Calibri" w:cs="Calibri" w:eastAsia="Calibri" w:hAnsi="Calibri"/>
          <w:highlight w:val="white"/>
          <w:rtl w:val="0"/>
        </w:rPr>
        <w:t xml:space="preserve">The Committee is tasked with the following duties and authorities:</w:t>
      </w:r>
    </w:p>
    <w:p w:rsidR="00000000" w:rsidDel="00000000" w:rsidP="00000000" w:rsidRDefault="00000000" w:rsidRPr="00000000" w14:paraId="0000001D">
      <w:pPr>
        <w:numPr>
          <w:ilvl w:val="0"/>
          <w:numId w:val="1"/>
        </w:numPr>
        <w:spacing w:line="240" w:lineRule="auto"/>
        <w:ind w:left="720" w:hanging="360"/>
        <w:rPr>
          <w:rFonts w:ascii="Calibri" w:cs="Calibri" w:eastAsia="Calibri" w:hAnsi="Calibri"/>
          <w:highlight w:val="white"/>
        </w:rPr>
      </w:pPr>
      <w:r w:rsidDel="00000000" w:rsidR="00000000" w:rsidRPr="00000000">
        <w:rPr>
          <w:rFonts w:ascii="Calibri" w:cs="Calibri" w:eastAsia="Calibri" w:hAnsi="Calibri"/>
          <w:highlight w:val="white"/>
          <w:rtl w:val="0"/>
        </w:rPr>
        <w:t xml:space="preserve">Determine the healthfulness or risk of a work environment and give recommendations for improvement</w:t>
      </w:r>
    </w:p>
    <w:p w:rsidR="00000000" w:rsidDel="00000000" w:rsidP="00000000" w:rsidRDefault="00000000" w:rsidRPr="00000000" w14:paraId="0000001E">
      <w:pPr>
        <w:numPr>
          <w:ilvl w:val="0"/>
          <w:numId w:val="1"/>
        </w:numPr>
        <w:spacing w:line="240" w:lineRule="auto"/>
        <w:ind w:left="720" w:hanging="360"/>
        <w:rPr>
          <w:rFonts w:ascii="Calibri" w:cs="Calibri" w:eastAsia="Calibri" w:hAnsi="Calibri"/>
          <w:highlight w:val="white"/>
        </w:rPr>
      </w:pPr>
      <w:r w:rsidDel="00000000" w:rsidR="00000000" w:rsidRPr="00000000">
        <w:rPr>
          <w:rFonts w:ascii="Calibri" w:cs="Calibri" w:eastAsia="Calibri" w:hAnsi="Calibri"/>
          <w:highlight w:val="white"/>
          <w:rtl w:val="0"/>
        </w:rPr>
        <w:t xml:space="preserve">Respond promptly to worker complaints concerning health and safety problems.</w:t>
      </w:r>
    </w:p>
    <w:p w:rsidR="00000000" w:rsidDel="00000000" w:rsidP="00000000" w:rsidRDefault="00000000" w:rsidRPr="00000000" w14:paraId="0000001F">
      <w:pPr>
        <w:numPr>
          <w:ilvl w:val="0"/>
          <w:numId w:val="1"/>
        </w:numPr>
        <w:spacing w:line="240" w:lineRule="auto"/>
        <w:ind w:left="720" w:hanging="360"/>
        <w:rPr>
          <w:rFonts w:ascii="Calibri" w:cs="Calibri" w:eastAsia="Calibri" w:hAnsi="Calibri"/>
          <w:highlight w:val="white"/>
        </w:rPr>
      </w:pPr>
      <w:r w:rsidDel="00000000" w:rsidR="00000000" w:rsidRPr="00000000">
        <w:rPr>
          <w:rFonts w:ascii="Calibri" w:cs="Calibri" w:eastAsia="Calibri" w:hAnsi="Calibri"/>
          <w:highlight w:val="white"/>
          <w:rtl w:val="0"/>
        </w:rPr>
        <w:t xml:space="preserve">Collect information about the work environment and its hazards from employees and [</w:t>
      </w:r>
      <w:r w:rsidDel="00000000" w:rsidR="00000000" w:rsidRPr="00000000">
        <w:rPr>
          <w:rFonts w:ascii="Calibri" w:cs="Calibri" w:eastAsia="Calibri" w:hAnsi="Calibri"/>
          <w:highlight w:val="yellow"/>
          <w:rtl w:val="0"/>
        </w:rPr>
        <w:t xml:space="preserve">Organization Name</w:t>
      </w:r>
      <w:r w:rsidDel="00000000" w:rsidR="00000000" w:rsidRPr="00000000">
        <w:rPr>
          <w:rFonts w:ascii="Calibri" w:cs="Calibri" w:eastAsia="Calibri" w:hAnsi="Calibri"/>
          <w:highlight w:val="white"/>
          <w:rtl w:val="0"/>
        </w:rPr>
        <w:t xml:space="preserve">].</w:t>
      </w:r>
    </w:p>
    <w:p w:rsidR="00000000" w:rsidDel="00000000" w:rsidP="00000000" w:rsidRDefault="00000000" w:rsidRPr="00000000" w14:paraId="00000020">
      <w:pPr>
        <w:numPr>
          <w:ilvl w:val="0"/>
          <w:numId w:val="1"/>
        </w:numPr>
        <w:spacing w:line="240" w:lineRule="auto"/>
        <w:ind w:left="720" w:hanging="360"/>
        <w:rPr>
          <w:rFonts w:ascii="Calibri" w:cs="Calibri" w:eastAsia="Calibri" w:hAnsi="Calibri"/>
          <w:highlight w:val="white"/>
        </w:rPr>
      </w:pPr>
      <w:r w:rsidDel="00000000" w:rsidR="00000000" w:rsidRPr="00000000">
        <w:rPr>
          <w:rFonts w:ascii="Calibri" w:cs="Calibri" w:eastAsia="Calibri" w:hAnsi="Calibri"/>
          <w:highlight w:val="white"/>
          <w:rtl w:val="0"/>
        </w:rPr>
        <w:t xml:space="preserve">Make recommendations to [</w:t>
      </w:r>
      <w:r w:rsidDel="00000000" w:rsidR="00000000" w:rsidRPr="00000000">
        <w:rPr>
          <w:rFonts w:ascii="Calibri" w:cs="Calibri" w:eastAsia="Calibri" w:hAnsi="Calibri"/>
          <w:highlight w:val="yellow"/>
          <w:rtl w:val="0"/>
        </w:rPr>
        <w:t xml:space="preserve">Organization Name</w:t>
      </w:r>
      <w:r w:rsidDel="00000000" w:rsidR="00000000" w:rsidRPr="00000000">
        <w:rPr>
          <w:rFonts w:ascii="Calibri" w:cs="Calibri" w:eastAsia="Calibri" w:hAnsi="Calibri"/>
          <w:highlight w:val="white"/>
          <w:rtl w:val="0"/>
        </w:rPr>
        <w:t xml:space="preserve">] and its employees regarding safety enhancements.</w:t>
      </w:r>
    </w:p>
    <w:p w:rsidR="00000000" w:rsidDel="00000000" w:rsidP="00000000" w:rsidRDefault="00000000" w:rsidRPr="00000000" w14:paraId="00000021">
      <w:pPr>
        <w:numPr>
          <w:ilvl w:val="0"/>
          <w:numId w:val="1"/>
        </w:numPr>
        <w:spacing w:line="240" w:lineRule="auto"/>
        <w:ind w:left="720" w:hanging="360"/>
        <w:rPr>
          <w:rFonts w:ascii="Calibri" w:cs="Calibri" w:eastAsia="Calibri" w:hAnsi="Calibri"/>
          <w:highlight w:val="white"/>
        </w:rPr>
      </w:pPr>
      <w:r w:rsidDel="00000000" w:rsidR="00000000" w:rsidRPr="00000000">
        <w:rPr>
          <w:rFonts w:ascii="Calibri" w:cs="Calibri" w:eastAsia="Calibri" w:hAnsi="Calibri"/>
          <w:highlight w:val="white"/>
          <w:rtl w:val="0"/>
        </w:rPr>
        <w:t xml:space="preserve">Assist [</w:t>
      </w:r>
      <w:r w:rsidDel="00000000" w:rsidR="00000000" w:rsidRPr="00000000">
        <w:rPr>
          <w:rFonts w:ascii="Calibri" w:cs="Calibri" w:eastAsia="Calibri" w:hAnsi="Calibri"/>
          <w:highlight w:val="yellow"/>
          <w:rtl w:val="0"/>
        </w:rPr>
        <w:t xml:space="preserve">Organization Name</w:t>
      </w:r>
      <w:r w:rsidDel="00000000" w:rsidR="00000000" w:rsidRPr="00000000">
        <w:rPr>
          <w:rFonts w:ascii="Calibri" w:cs="Calibri" w:eastAsia="Calibri" w:hAnsi="Calibri"/>
          <w:highlight w:val="white"/>
          <w:rtl w:val="0"/>
        </w:rPr>
        <w:t xml:space="preserve">] in developing mandated programs and policies and evaluating their effectiveness, as well as in making necessary workplace adjustments to machinery/equipment and work procedures that affect employee health or safety.</w:t>
      </w:r>
    </w:p>
    <w:p w:rsidR="00000000" w:rsidDel="00000000" w:rsidP="00000000" w:rsidRDefault="00000000" w:rsidRPr="00000000" w14:paraId="00000022">
      <w:pPr>
        <w:numPr>
          <w:ilvl w:val="0"/>
          <w:numId w:val="1"/>
        </w:numPr>
        <w:spacing w:line="240" w:lineRule="auto"/>
        <w:ind w:left="720" w:hanging="360"/>
        <w:rPr>
          <w:rFonts w:ascii="Calibri" w:cs="Calibri" w:eastAsia="Calibri" w:hAnsi="Calibri"/>
          <w:highlight w:val="white"/>
        </w:rPr>
      </w:pPr>
      <w:r w:rsidDel="00000000" w:rsidR="00000000" w:rsidRPr="00000000">
        <w:rPr>
          <w:rFonts w:ascii="Calibri" w:cs="Calibri" w:eastAsia="Calibri" w:hAnsi="Calibri"/>
          <w:highlight w:val="white"/>
          <w:rtl w:val="0"/>
        </w:rPr>
        <w:t xml:space="preserve">Ascertain that required protocols are followed during accident investigations</w:t>
      </w:r>
    </w:p>
    <w:p w:rsidR="00000000" w:rsidDel="00000000" w:rsidP="00000000" w:rsidRDefault="00000000" w:rsidRPr="00000000" w14:paraId="00000023">
      <w:pPr>
        <w:numPr>
          <w:ilvl w:val="0"/>
          <w:numId w:val="1"/>
        </w:numPr>
        <w:spacing w:line="240" w:lineRule="auto"/>
        <w:ind w:left="720" w:hanging="360"/>
        <w:rPr>
          <w:rFonts w:ascii="Calibri" w:cs="Calibri" w:eastAsia="Calibri" w:hAnsi="Calibri"/>
          <w:highlight w:val="white"/>
        </w:rPr>
      </w:pPr>
      <w:r w:rsidDel="00000000" w:rsidR="00000000" w:rsidRPr="00000000">
        <w:rPr>
          <w:rFonts w:ascii="Calibri" w:cs="Calibri" w:eastAsia="Calibri" w:hAnsi="Calibri"/>
          <w:highlight w:val="white"/>
          <w:rtl w:val="0"/>
        </w:rPr>
        <w:t xml:space="preserve">Participate in inspections, investigations, and inquiries concerning events and work refusals involving [</w:t>
      </w:r>
      <w:r w:rsidDel="00000000" w:rsidR="00000000" w:rsidRPr="00000000">
        <w:rPr>
          <w:rFonts w:ascii="Calibri" w:cs="Calibri" w:eastAsia="Calibri" w:hAnsi="Calibri"/>
          <w:highlight w:val="yellow"/>
          <w:rtl w:val="0"/>
        </w:rPr>
        <w:t xml:space="preserve">Organization Name</w:t>
      </w:r>
      <w:r w:rsidDel="00000000" w:rsidR="00000000" w:rsidRPr="00000000">
        <w:rPr>
          <w:rFonts w:ascii="Calibri" w:cs="Calibri" w:eastAsia="Calibri" w:hAnsi="Calibri"/>
          <w:highlight w:val="white"/>
          <w:rtl w:val="0"/>
        </w:rPr>
        <w:t xml:space="preserve">].</w:t>
      </w:r>
    </w:p>
    <w:p w:rsidR="00000000" w:rsidDel="00000000" w:rsidP="00000000" w:rsidRDefault="00000000" w:rsidRPr="00000000" w14:paraId="00000024">
      <w:pPr>
        <w:numPr>
          <w:ilvl w:val="0"/>
          <w:numId w:val="1"/>
        </w:numPr>
        <w:spacing w:line="240" w:lineRule="auto"/>
        <w:ind w:left="720" w:hanging="360"/>
        <w:rPr>
          <w:rFonts w:ascii="Calibri" w:cs="Calibri" w:eastAsia="Calibri" w:hAnsi="Calibri"/>
          <w:highlight w:val="white"/>
        </w:rPr>
      </w:pPr>
      <w:r w:rsidDel="00000000" w:rsidR="00000000" w:rsidRPr="00000000">
        <w:rPr>
          <w:rFonts w:ascii="Calibri" w:cs="Calibri" w:eastAsia="Calibri" w:hAnsi="Calibri"/>
          <w:highlight w:val="white"/>
          <w:rtl w:val="0"/>
        </w:rPr>
        <w:t xml:space="preserve">Conduct regular obligatory workplace safety assessments.</w:t>
      </w:r>
    </w:p>
    <w:p w:rsidR="00000000" w:rsidDel="00000000" w:rsidP="00000000" w:rsidRDefault="00000000" w:rsidRPr="00000000" w14:paraId="00000025">
      <w:pPr>
        <w:spacing w:line="240" w:lineRule="auto"/>
        <w:rPr>
          <w:rFonts w:ascii="Calibri" w:cs="Calibri" w:eastAsia="Calibri" w:hAnsi="Calibri"/>
          <w:highlight w:val="white"/>
        </w:rPr>
      </w:pPr>
      <w:r w:rsidDel="00000000" w:rsidR="00000000" w:rsidRPr="00000000">
        <w:rPr>
          <w:rtl w:val="0"/>
        </w:rPr>
      </w:r>
    </w:p>
    <w:p w:rsidR="00000000" w:rsidDel="00000000" w:rsidP="00000000" w:rsidRDefault="00000000" w:rsidRPr="00000000" w14:paraId="00000026">
      <w:pPr>
        <w:spacing w:line="240" w:lineRule="auto"/>
        <w:rPr>
          <w:rFonts w:ascii="Calibri" w:cs="Calibri" w:eastAsia="Calibri" w:hAnsi="Calibri"/>
          <w:highlight w:val="white"/>
          <w:u w:val="single"/>
        </w:rPr>
      </w:pPr>
      <w:r w:rsidDel="00000000" w:rsidR="00000000" w:rsidRPr="00000000">
        <w:rPr>
          <w:rFonts w:ascii="Calibri" w:cs="Calibri" w:eastAsia="Calibri" w:hAnsi="Calibri"/>
          <w:highlight w:val="white"/>
          <w:u w:val="single"/>
          <w:rtl w:val="0"/>
        </w:rPr>
        <w:t xml:space="preserve">Meetings</w:t>
      </w:r>
    </w:p>
    <w:p w:rsidR="00000000" w:rsidDel="00000000" w:rsidP="00000000" w:rsidRDefault="00000000" w:rsidRPr="00000000" w14:paraId="00000027">
      <w:pPr>
        <w:spacing w:line="240" w:lineRule="auto"/>
        <w:rPr>
          <w:rFonts w:ascii="Calibri" w:cs="Calibri" w:eastAsia="Calibri" w:hAnsi="Calibri"/>
          <w:highlight w:val="white"/>
          <w:u w:val="single"/>
        </w:rPr>
      </w:pPr>
      <w:r w:rsidDel="00000000" w:rsidR="00000000" w:rsidRPr="00000000">
        <w:rPr>
          <w:rtl w:val="0"/>
        </w:rPr>
      </w:r>
    </w:p>
    <w:p w:rsidR="00000000" w:rsidDel="00000000" w:rsidP="00000000" w:rsidRDefault="00000000" w:rsidRPr="00000000" w14:paraId="00000028">
      <w:pPr>
        <w:spacing w:line="240" w:lineRule="auto"/>
        <w:rPr>
          <w:rFonts w:ascii="Calibri" w:cs="Calibri" w:eastAsia="Calibri" w:hAnsi="Calibri"/>
          <w:highlight w:val="white"/>
        </w:rPr>
      </w:pPr>
      <w:r w:rsidDel="00000000" w:rsidR="00000000" w:rsidRPr="00000000">
        <w:rPr>
          <w:rFonts w:ascii="Calibri" w:cs="Calibri" w:eastAsia="Calibri" w:hAnsi="Calibri"/>
          <w:highlight w:val="white"/>
          <w:rtl w:val="0"/>
        </w:rPr>
        <w:t xml:space="preserve">The Committee will meet at least once a month.</w:t>
      </w:r>
    </w:p>
    <w:p w:rsidR="00000000" w:rsidDel="00000000" w:rsidP="00000000" w:rsidRDefault="00000000" w:rsidRPr="00000000" w14:paraId="00000029">
      <w:pPr>
        <w:spacing w:line="240" w:lineRule="auto"/>
        <w:rPr>
          <w:rFonts w:ascii="Calibri" w:cs="Calibri" w:eastAsia="Calibri" w:hAnsi="Calibri"/>
          <w:highlight w:val="white"/>
        </w:rPr>
      </w:pPr>
      <w:r w:rsidDel="00000000" w:rsidR="00000000" w:rsidRPr="00000000">
        <w:rPr>
          <w:rtl w:val="0"/>
        </w:rPr>
      </w:r>
    </w:p>
    <w:p w:rsidR="00000000" w:rsidDel="00000000" w:rsidP="00000000" w:rsidRDefault="00000000" w:rsidRPr="00000000" w14:paraId="0000002A">
      <w:pPr>
        <w:spacing w:line="240" w:lineRule="auto"/>
        <w:rPr>
          <w:rFonts w:ascii="Calibri" w:cs="Calibri" w:eastAsia="Calibri" w:hAnsi="Calibri"/>
          <w:highlight w:val="white"/>
        </w:rPr>
      </w:pPr>
      <w:r w:rsidDel="00000000" w:rsidR="00000000" w:rsidRPr="00000000">
        <w:rPr>
          <w:rFonts w:ascii="Calibri" w:cs="Calibri" w:eastAsia="Calibri" w:hAnsi="Calibri"/>
          <w:highlight w:val="white"/>
          <w:rtl w:val="0"/>
        </w:rPr>
        <w:t xml:space="preserve">[</w:t>
      </w:r>
      <w:r w:rsidDel="00000000" w:rsidR="00000000" w:rsidRPr="00000000">
        <w:rPr>
          <w:rFonts w:ascii="Calibri" w:cs="Calibri" w:eastAsia="Calibri" w:hAnsi="Calibri"/>
          <w:highlight w:val="yellow"/>
          <w:rtl w:val="0"/>
        </w:rPr>
        <w:t xml:space="preserve">Organization Name</w:t>
      </w:r>
      <w:r w:rsidDel="00000000" w:rsidR="00000000" w:rsidRPr="00000000">
        <w:rPr>
          <w:rFonts w:ascii="Calibri" w:cs="Calibri" w:eastAsia="Calibri" w:hAnsi="Calibri"/>
          <w:highlight w:val="white"/>
          <w:rtl w:val="0"/>
        </w:rPr>
        <w:t xml:space="preserve">] will provide all Committee members with paid time off from their regular job responsibilities to attend and prepare for meetings. Members shall preserve minutes of Committee meetings to keep track of important issues and discussions. Each meeting must be meticulously documented and communicated to [</w:t>
      </w:r>
      <w:r w:rsidDel="00000000" w:rsidR="00000000" w:rsidRPr="00000000">
        <w:rPr>
          <w:rFonts w:ascii="Calibri" w:cs="Calibri" w:eastAsia="Calibri" w:hAnsi="Calibri"/>
          <w:highlight w:val="yellow"/>
          <w:rtl w:val="0"/>
        </w:rPr>
        <w:t xml:space="preserve">Organization Name</w:t>
      </w:r>
      <w:r w:rsidDel="00000000" w:rsidR="00000000" w:rsidRPr="00000000">
        <w:rPr>
          <w:rFonts w:ascii="Calibri" w:cs="Calibri" w:eastAsia="Calibri" w:hAnsi="Calibri"/>
          <w:highlight w:val="white"/>
          <w:rtl w:val="0"/>
        </w:rPr>
        <w:t xml:space="preserve">] in a timely manner.</w:t>
      </w:r>
    </w:p>
    <w:p w:rsidR="00000000" w:rsidDel="00000000" w:rsidP="00000000" w:rsidRDefault="00000000" w:rsidRPr="00000000" w14:paraId="0000002B">
      <w:pPr>
        <w:spacing w:line="240" w:lineRule="auto"/>
        <w:rPr>
          <w:rFonts w:ascii="Calibri" w:cs="Calibri" w:eastAsia="Calibri" w:hAnsi="Calibri"/>
          <w:highlight w:val="white"/>
        </w:rPr>
      </w:pPr>
      <w:r w:rsidDel="00000000" w:rsidR="00000000" w:rsidRPr="00000000">
        <w:rPr>
          <w:rtl w:val="0"/>
        </w:rPr>
      </w:r>
    </w:p>
    <w:p w:rsidR="00000000" w:rsidDel="00000000" w:rsidP="00000000" w:rsidRDefault="00000000" w:rsidRPr="00000000" w14:paraId="0000002C">
      <w:pPr>
        <w:spacing w:line="240" w:lineRule="auto"/>
        <w:rPr>
          <w:rFonts w:ascii="Calibri" w:cs="Calibri" w:eastAsia="Calibri" w:hAnsi="Calibri"/>
          <w:highlight w:val="white"/>
        </w:rPr>
      </w:pPr>
      <w:r w:rsidDel="00000000" w:rsidR="00000000" w:rsidRPr="00000000">
        <w:rPr>
          <w:rFonts w:ascii="Calibri" w:cs="Calibri" w:eastAsia="Calibri" w:hAnsi="Calibri"/>
          <w:highlight w:val="white"/>
          <w:rtl w:val="0"/>
        </w:rPr>
        <w:t xml:space="preserve">[</w:t>
      </w:r>
      <w:r w:rsidDel="00000000" w:rsidR="00000000" w:rsidRPr="00000000">
        <w:rPr>
          <w:rFonts w:ascii="Calibri" w:cs="Calibri" w:eastAsia="Calibri" w:hAnsi="Calibri"/>
          <w:highlight w:val="yellow"/>
          <w:rtl w:val="0"/>
        </w:rPr>
        <w:t xml:space="preserve">Organization Name</w:t>
      </w:r>
      <w:r w:rsidDel="00000000" w:rsidR="00000000" w:rsidRPr="00000000">
        <w:rPr>
          <w:rFonts w:ascii="Calibri" w:cs="Calibri" w:eastAsia="Calibri" w:hAnsi="Calibri"/>
          <w:highlight w:val="white"/>
          <w:rtl w:val="0"/>
        </w:rPr>
        <w:t xml:space="preserve">] will retain copies of these reports for a minimum of two years to ensure that they are available to staff when needed.</w:t>
      </w:r>
    </w:p>
    <w:p w:rsidR="00000000" w:rsidDel="00000000" w:rsidP="00000000" w:rsidRDefault="00000000" w:rsidRPr="00000000" w14:paraId="0000002D">
      <w:pPr>
        <w:spacing w:line="240" w:lineRule="auto"/>
        <w:rPr>
          <w:rFonts w:ascii="Calibri" w:cs="Calibri" w:eastAsia="Calibri" w:hAnsi="Calibri"/>
          <w:highlight w:val="white"/>
          <w:u w:val="single"/>
        </w:rPr>
      </w:pPr>
      <w:r w:rsidDel="00000000" w:rsidR="00000000" w:rsidRPr="00000000">
        <w:rPr>
          <w:rtl w:val="0"/>
        </w:rPr>
      </w:r>
    </w:p>
    <w:p w:rsidR="00000000" w:rsidDel="00000000" w:rsidP="00000000" w:rsidRDefault="00000000" w:rsidRPr="00000000" w14:paraId="0000002E">
      <w:pPr>
        <w:spacing w:line="240" w:lineRule="auto"/>
        <w:rPr>
          <w:rFonts w:ascii="Calibri" w:cs="Calibri" w:eastAsia="Calibri" w:hAnsi="Calibri"/>
          <w:highlight w:val="white"/>
          <w:u w:val="single"/>
        </w:rPr>
      </w:pPr>
      <w:r w:rsidDel="00000000" w:rsidR="00000000" w:rsidRPr="00000000">
        <w:rPr>
          <w:rFonts w:ascii="Calibri" w:cs="Calibri" w:eastAsia="Calibri" w:hAnsi="Calibri"/>
          <w:highlight w:val="white"/>
          <w:u w:val="single"/>
          <w:rtl w:val="0"/>
        </w:rPr>
        <w:t xml:space="preserve">Inspections</w:t>
      </w:r>
    </w:p>
    <w:p w:rsidR="00000000" w:rsidDel="00000000" w:rsidP="00000000" w:rsidRDefault="00000000" w:rsidRPr="00000000" w14:paraId="0000002F">
      <w:pPr>
        <w:spacing w:line="240" w:lineRule="auto"/>
        <w:rPr>
          <w:rFonts w:ascii="Calibri" w:cs="Calibri" w:eastAsia="Calibri" w:hAnsi="Calibri"/>
          <w:highlight w:val="white"/>
        </w:rPr>
      </w:pPr>
      <w:r w:rsidDel="00000000" w:rsidR="00000000" w:rsidRPr="00000000">
        <w:rPr>
          <w:rtl w:val="0"/>
        </w:rPr>
      </w:r>
    </w:p>
    <w:p w:rsidR="00000000" w:rsidDel="00000000" w:rsidP="00000000" w:rsidRDefault="00000000" w:rsidRPr="00000000" w14:paraId="00000030">
      <w:pPr>
        <w:spacing w:line="240" w:lineRule="auto"/>
        <w:rPr>
          <w:rFonts w:ascii="Calibri" w:cs="Calibri" w:eastAsia="Calibri" w:hAnsi="Calibri"/>
          <w:highlight w:val="white"/>
        </w:rPr>
      </w:pPr>
      <w:r w:rsidDel="00000000" w:rsidR="00000000" w:rsidRPr="00000000">
        <w:rPr>
          <w:rFonts w:ascii="Calibri" w:cs="Calibri" w:eastAsia="Calibri" w:hAnsi="Calibri"/>
          <w:highlight w:val="white"/>
          <w:rtl w:val="0"/>
        </w:rPr>
        <w:t xml:space="preserve">[</w:t>
      </w:r>
      <w:r w:rsidDel="00000000" w:rsidR="00000000" w:rsidRPr="00000000">
        <w:rPr>
          <w:rFonts w:ascii="Calibri" w:cs="Calibri" w:eastAsia="Calibri" w:hAnsi="Calibri"/>
          <w:highlight w:val="yellow"/>
          <w:rtl w:val="0"/>
        </w:rPr>
        <w:t xml:space="preserve">Organization Name</w:t>
      </w:r>
      <w:r w:rsidDel="00000000" w:rsidR="00000000" w:rsidRPr="00000000">
        <w:rPr>
          <w:rFonts w:ascii="Calibri" w:cs="Calibri" w:eastAsia="Calibri" w:hAnsi="Calibri"/>
          <w:highlight w:val="white"/>
          <w:rtl w:val="0"/>
        </w:rPr>
        <w:t xml:space="preserve">] will uphold its commitment to conduct frequent workplace inspections at appropriate intervals to prevent the emergence of hazardous working conditions. Additionally, it will ensure that Committee members participate in these workplace inspections whenever possible.</w:t>
      </w:r>
    </w:p>
    <w:p w:rsidR="00000000" w:rsidDel="00000000" w:rsidP="00000000" w:rsidRDefault="00000000" w:rsidRPr="00000000" w14:paraId="00000031">
      <w:pPr>
        <w:spacing w:line="240" w:lineRule="auto"/>
        <w:rPr>
          <w:rFonts w:ascii="Calibri" w:cs="Calibri" w:eastAsia="Calibri" w:hAnsi="Calibri"/>
          <w:highlight w:val="white"/>
        </w:rPr>
      </w:pPr>
      <w:r w:rsidDel="00000000" w:rsidR="00000000" w:rsidRPr="00000000">
        <w:rPr>
          <w:rtl w:val="0"/>
        </w:rPr>
      </w:r>
    </w:p>
    <w:p w:rsidR="00000000" w:rsidDel="00000000" w:rsidP="00000000" w:rsidRDefault="00000000" w:rsidRPr="00000000" w14:paraId="00000032">
      <w:pPr>
        <w:spacing w:line="240" w:lineRule="auto"/>
        <w:rPr>
          <w:rFonts w:ascii="Calibri" w:cs="Calibri" w:eastAsia="Calibri" w:hAnsi="Calibri"/>
          <w:highlight w:val="white"/>
          <w:u w:val="single"/>
        </w:rPr>
      </w:pPr>
      <w:r w:rsidDel="00000000" w:rsidR="00000000" w:rsidRPr="00000000">
        <w:rPr>
          <w:rFonts w:ascii="Calibri" w:cs="Calibri" w:eastAsia="Calibri" w:hAnsi="Calibri"/>
          <w:highlight w:val="white"/>
          <w:u w:val="single"/>
          <w:rtl w:val="0"/>
        </w:rPr>
        <w:t xml:space="preserve">Committee Recommendations</w:t>
      </w:r>
    </w:p>
    <w:p w:rsidR="00000000" w:rsidDel="00000000" w:rsidP="00000000" w:rsidRDefault="00000000" w:rsidRPr="00000000" w14:paraId="00000033">
      <w:pPr>
        <w:spacing w:line="240" w:lineRule="auto"/>
        <w:rPr>
          <w:rFonts w:ascii="Calibri" w:cs="Calibri" w:eastAsia="Calibri" w:hAnsi="Calibri"/>
          <w:highlight w:val="white"/>
        </w:rPr>
      </w:pPr>
      <w:r w:rsidDel="00000000" w:rsidR="00000000" w:rsidRPr="00000000">
        <w:rPr>
          <w:rtl w:val="0"/>
        </w:rPr>
      </w:r>
    </w:p>
    <w:p w:rsidR="00000000" w:rsidDel="00000000" w:rsidP="00000000" w:rsidRDefault="00000000" w:rsidRPr="00000000" w14:paraId="00000034">
      <w:pPr>
        <w:spacing w:line="240" w:lineRule="auto"/>
        <w:rPr>
          <w:rFonts w:ascii="Calibri" w:cs="Calibri" w:eastAsia="Calibri" w:hAnsi="Calibri"/>
          <w:highlight w:val="white"/>
        </w:rPr>
      </w:pPr>
      <w:r w:rsidDel="00000000" w:rsidR="00000000" w:rsidRPr="00000000">
        <w:rPr>
          <w:rFonts w:ascii="Calibri" w:cs="Calibri" w:eastAsia="Calibri" w:hAnsi="Calibri"/>
          <w:highlight w:val="white"/>
          <w:rtl w:val="0"/>
        </w:rPr>
        <w:t xml:space="preserve">The Committee is responsible for developing health and safety recommendations for [</w:t>
      </w:r>
      <w:r w:rsidDel="00000000" w:rsidR="00000000" w:rsidRPr="00000000">
        <w:rPr>
          <w:rFonts w:ascii="Calibri" w:cs="Calibri" w:eastAsia="Calibri" w:hAnsi="Calibri"/>
          <w:highlight w:val="yellow"/>
          <w:rtl w:val="0"/>
        </w:rPr>
        <w:t xml:space="preserve">Organization Name</w:t>
      </w:r>
      <w:r w:rsidDel="00000000" w:rsidR="00000000" w:rsidRPr="00000000">
        <w:rPr>
          <w:rFonts w:ascii="Calibri" w:cs="Calibri" w:eastAsia="Calibri" w:hAnsi="Calibri"/>
          <w:highlight w:val="white"/>
          <w:rtl w:val="0"/>
        </w:rPr>
        <w:t xml:space="preserve">]. Informal action ideas made by the co-chair of [</w:t>
      </w:r>
      <w:r w:rsidDel="00000000" w:rsidR="00000000" w:rsidRPr="00000000">
        <w:rPr>
          <w:rFonts w:ascii="Calibri" w:cs="Calibri" w:eastAsia="Calibri" w:hAnsi="Calibri"/>
          <w:highlight w:val="yellow"/>
          <w:rtl w:val="0"/>
        </w:rPr>
        <w:t xml:space="preserve">Organization Name</w:t>
      </w:r>
      <w:r w:rsidDel="00000000" w:rsidR="00000000" w:rsidRPr="00000000">
        <w:rPr>
          <w:rFonts w:ascii="Calibri" w:cs="Calibri" w:eastAsia="Calibri" w:hAnsi="Calibri"/>
          <w:highlight w:val="white"/>
          <w:rtl w:val="0"/>
        </w:rPr>
        <w:t xml:space="preserve">] may be included in the minutes of the Committee meeting. Within 21 days, co-chairs must provide official written suggestions to [</w:t>
      </w:r>
      <w:r w:rsidDel="00000000" w:rsidR="00000000" w:rsidRPr="00000000">
        <w:rPr>
          <w:rFonts w:ascii="Calibri" w:cs="Calibri" w:eastAsia="Calibri" w:hAnsi="Calibri"/>
          <w:highlight w:val="yellow"/>
          <w:rtl w:val="0"/>
        </w:rPr>
        <w:t xml:space="preserve">Organization Name</w:t>
      </w:r>
      <w:r w:rsidDel="00000000" w:rsidR="00000000" w:rsidRPr="00000000">
        <w:rPr>
          <w:rFonts w:ascii="Calibri" w:cs="Calibri" w:eastAsia="Calibri" w:hAnsi="Calibri"/>
          <w:highlight w:val="white"/>
          <w:rtl w:val="0"/>
        </w:rPr>
        <w:t xml:space="preserve">] through email.</w:t>
      </w:r>
    </w:p>
    <w:p w:rsidR="00000000" w:rsidDel="00000000" w:rsidP="00000000" w:rsidRDefault="00000000" w:rsidRPr="00000000" w14:paraId="00000035">
      <w:pPr>
        <w:spacing w:line="240" w:lineRule="auto"/>
        <w:rPr>
          <w:rFonts w:ascii="Calibri" w:cs="Calibri" w:eastAsia="Calibri" w:hAnsi="Calibri"/>
          <w:highlight w:val="white"/>
          <w:u w:val="single"/>
        </w:rPr>
      </w:pPr>
      <w:r w:rsidDel="00000000" w:rsidR="00000000" w:rsidRPr="00000000">
        <w:rPr>
          <w:rtl w:val="0"/>
        </w:rPr>
      </w:r>
    </w:p>
    <w:p w:rsidR="00000000" w:rsidDel="00000000" w:rsidP="00000000" w:rsidRDefault="00000000" w:rsidRPr="00000000" w14:paraId="00000036">
      <w:pPr>
        <w:spacing w:line="240" w:lineRule="auto"/>
        <w:rPr>
          <w:rFonts w:ascii="Calibri" w:cs="Calibri" w:eastAsia="Calibri" w:hAnsi="Calibri"/>
          <w:highlight w:val="white"/>
          <w:u w:val="single"/>
        </w:rPr>
      </w:pPr>
      <w:r w:rsidDel="00000000" w:rsidR="00000000" w:rsidRPr="00000000">
        <w:rPr>
          <w:rFonts w:ascii="Calibri" w:cs="Calibri" w:eastAsia="Calibri" w:hAnsi="Calibri"/>
          <w:highlight w:val="white"/>
          <w:u w:val="single"/>
          <w:rtl w:val="0"/>
        </w:rPr>
        <w:t xml:space="preserve">Evaluation of the Committee</w:t>
      </w:r>
    </w:p>
    <w:p w:rsidR="00000000" w:rsidDel="00000000" w:rsidP="00000000" w:rsidRDefault="00000000" w:rsidRPr="00000000" w14:paraId="00000037">
      <w:pPr>
        <w:spacing w:line="240" w:lineRule="auto"/>
        <w:rPr>
          <w:rFonts w:ascii="Calibri" w:cs="Calibri" w:eastAsia="Calibri" w:hAnsi="Calibri"/>
          <w:highlight w:val="white"/>
        </w:rPr>
      </w:pPr>
      <w:r w:rsidDel="00000000" w:rsidR="00000000" w:rsidRPr="00000000">
        <w:rPr>
          <w:rtl w:val="0"/>
        </w:rPr>
      </w:r>
    </w:p>
    <w:p w:rsidR="00000000" w:rsidDel="00000000" w:rsidP="00000000" w:rsidRDefault="00000000" w:rsidRPr="00000000" w14:paraId="00000038">
      <w:pPr>
        <w:spacing w:line="240" w:lineRule="auto"/>
        <w:rPr>
          <w:rFonts w:ascii="Calibri" w:cs="Calibri" w:eastAsia="Calibri" w:hAnsi="Calibri"/>
        </w:rPr>
      </w:pPr>
      <w:r w:rsidDel="00000000" w:rsidR="00000000" w:rsidRPr="00000000">
        <w:rPr>
          <w:rFonts w:ascii="Calibri" w:cs="Calibri" w:eastAsia="Calibri" w:hAnsi="Calibri"/>
          <w:highlight w:val="white"/>
          <w:rtl w:val="0"/>
        </w:rPr>
        <w:t xml:space="preserve">Once a year, the Committee's effectiveness must be evaluated in writing.</w:t>
      </w:r>
      <w:r w:rsidDel="00000000" w:rsidR="00000000" w:rsidRPr="00000000">
        <w:rPr>
          <w:rtl w:val="0"/>
        </w:rPr>
      </w:r>
    </w:p>
    <w:p w:rsidR="00000000" w:rsidDel="00000000" w:rsidP="00000000" w:rsidRDefault="00000000" w:rsidRPr="00000000" w14:paraId="00000039">
      <w:pPr>
        <w:spacing w:after="0" w:before="0" w:line="240" w:lineRule="auto"/>
        <w:rPr/>
      </w:pPr>
      <w:r w:rsidDel="00000000" w:rsidR="00000000" w:rsidRPr="00000000">
        <w:rPr>
          <w:rtl w:val="0"/>
        </w:rPr>
      </w:r>
    </w:p>
    <w:sectPr>
      <w:headerReference r:id="rId7"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libri"/>
  <w:font w:name="Cambria"/>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A">
    <w:pPr>
      <w:tabs>
        <w:tab w:val="center" w:leader="none" w:pos="4680"/>
        <w:tab w:val="right" w:leader="none" w:pos="9360"/>
      </w:tabs>
      <w:spacing w:line="240" w:lineRule="auto"/>
      <w:rPr/>
    </w:pPr>
    <w:r w:rsidDel="00000000" w:rsidR="00000000" w:rsidRPr="00000000">
      <w:rPr>
        <w:rFonts w:ascii="Cambria" w:cs="Cambria" w:eastAsia="Cambria" w:hAnsi="Cambria"/>
        <w:color w:val="4f81bd"/>
      </w:rPr>
      <w:drawing>
        <wp:inline distB="114300" distT="114300" distL="114300" distR="114300">
          <wp:extent cx="1868400" cy="550800"/>
          <wp:effectExtent b="0" l="0" r="0" t="0"/>
          <wp:docPr descr="Logo, company name&#10;&#10;Description automatically generated" id="2" name="image1.jpg"/>
          <a:graphic>
            <a:graphicData uri="http://schemas.openxmlformats.org/drawingml/2006/picture">
              <pic:pic>
                <pic:nvPicPr>
                  <pic:cNvPr descr="Logo, company name&#10;&#10;Description automatically generated" id="0" name="image1.jpg"/>
                  <pic:cNvPicPr preferRelativeResize="0"/>
                </pic:nvPicPr>
                <pic:blipFill>
                  <a:blip r:embed="rId1"/>
                  <a:srcRect b="0" l="0" r="0" t="0"/>
                  <a:stretch>
                    <a:fillRect/>
                  </a:stretch>
                </pic:blipFill>
                <pic:spPr>
                  <a:xfrm>
                    <a:off x="0" y="0"/>
                    <a:ext cx="1868400" cy="550800"/>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_GB"/>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yUWFyoWVqQaMx8MuYuIXOjk9RcQ==">CgMxLjAyCGguZ2pkZ3hzMgloLjMwajB6bGw4AHIhMXplcnFCSlVJT1pfZXN1NGV1Y3lmN2RVZUxVVWt1TzdB</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